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F96B3" w14:textId="77777777" w:rsidR="006A47AE" w:rsidRDefault="006A47AE" w:rsidP="00AA4402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1ED51643" w14:textId="77777777" w:rsidR="006A47AE" w:rsidRPr="00883AF4" w:rsidRDefault="006A47AE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 xml:space="preserve">до </w:t>
      </w:r>
      <w:proofErr w:type="spellStart"/>
      <w:r w:rsidRPr="00883AF4">
        <w:rPr>
          <w:sz w:val="28"/>
          <w:szCs w:val="28"/>
        </w:rPr>
        <w:t>проєкту</w:t>
      </w:r>
      <w:proofErr w:type="spellEnd"/>
      <w:r w:rsidRPr="00883AF4">
        <w:rPr>
          <w:sz w:val="28"/>
          <w:szCs w:val="28"/>
        </w:rPr>
        <w:t xml:space="preserve"> рішення Нововолинської міської ради</w:t>
      </w:r>
    </w:p>
    <w:p w14:paraId="6FC3DBE2" w14:textId="77777777" w:rsidR="006A47AE" w:rsidRDefault="006A47AE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«Про хід</w:t>
      </w:r>
      <w:r w:rsidRPr="00883AF4">
        <w:rPr>
          <w:sz w:val="28"/>
          <w:szCs w:val="28"/>
        </w:rPr>
        <w:t xml:space="preserve"> виконання </w:t>
      </w:r>
      <w:r>
        <w:rPr>
          <w:sz w:val="28"/>
          <w:szCs w:val="28"/>
        </w:rPr>
        <w:t xml:space="preserve">у 2023 році </w:t>
      </w:r>
      <w:r w:rsidRPr="00883AF4">
        <w:rPr>
          <w:sz w:val="28"/>
          <w:szCs w:val="28"/>
        </w:rPr>
        <w:t xml:space="preserve">Цільової соціальної програми </w:t>
      </w:r>
    </w:p>
    <w:p w14:paraId="47D75B3F" w14:textId="77777777" w:rsidR="006A47AE" w:rsidRPr="00883AF4" w:rsidRDefault="006A47AE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>оздоровлення та відпочинку дітей на 2021-2025 рр.,</w:t>
      </w:r>
    </w:p>
    <w:p w14:paraId="2BD45A54" w14:textId="77777777" w:rsidR="006A47AE" w:rsidRPr="00883AF4" w:rsidRDefault="006A47AE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>затвердженої рішенням міської ради від 23 грудня 2020 року № 2/38»</w:t>
      </w:r>
    </w:p>
    <w:p w14:paraId="0C9A0536" w14:textId="77777777" w:rsidR="006A47AE" w:rsidRPr="00883AF4" w:rsidRDefault="006A47AE" w:rsidP="00883AF4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center"/>
        <w:rPr>
          <w:sz w:val="28"/>
          <w:szCs w:val="28"/>
        </w:rPr>
      </w:pPr>
    </w:p>
    <w:p w14:paraId="0BC6A10B" w14:textId="77777777" w:rsidR="006A47AE" w:rsidRDefault="006A47AE" w:rsidP="00472699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Цільова соціальна програм</w:t>
      </w:r>
      <w:r w:rsidRPr="00472699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оздоровлення та відпочинку дітей на 2021-2025 рр. затверджена рішенням міської ради від 23 грудня 2020 року № 2/38.</w:t>
      </w:r>
    </w:p>
    <w:p w14:paraId="5E1CCDDB" w14:textId="77777777" w:rsidR="006A47AE" w:rsidRDefault="006A47AE" w:rsidP="004726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Метою програми є створення умов для зміцнення фізичного та психічного здоров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 дітей шляхом належної організації оздоровлення та відпочинку.     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 xml:space="preserve">Програма спрямована на </w:t>
      </w:r>
      <w:r>
        <w:rPr>
          <w:rFonts w:ascii="Times New Roman" w:hAnsi="Times New Roman"/>
          <w:bCs/>
          <w:sz w:val="28"/>
          <w:szCs w:val="28"/>
          <w:lang w:val="uk-UA"/>
        </w:rPr>
        <w:t>поліпшення стану здоров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 дітей, відновлення їх життєвих сил, створення умов для організації оздоровлення та відпочинку дітей у період літніх канікул. </w:t>
      </w:r>
    </w:p>
    <w:p w14:paraId="12122081" w14:textId="77777777" w:rsidR="006A47AE" w:rsidRDefault="006A47AE" w:rsidP="00472699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У 2023 році за рахунок коштів державного бюджету першочергово оздоровлювались діти-сироти, позбавлені батьківського піклування, рідні діти батьків-вихователів або прийомних батьків, які проживають в одному дитячому будинку сімейного типу або в одній прийомній сім</w:t>
      </w:r>
      <w:r w:rsidRPr="00883AF4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ї, діти загиблих військовослужбовців та діти з малозабезпечених сімей, по програмі Є-оздоровлення </w:t>
      </w:r>
      <w:r w:rsidRPr="00883AF4">
        <w:rPr>
          <w:rFonts w:ascii="Times New Roman" w:hAnsi="Times New Roman"/>
          <w:bCs/>
          <w:sz w:val="28"/>
          <w:szCs w:val="28"/>
          <w:lang w:val="uk-UA"/>
        </w:rPr>
        <w:t>за принципом “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гроші ходять за дитиною» - діти з малозабезпечених  багатодітних сімей. </w:t>
      </w:r>
    </w:p>
    <w:p w14:paraId="5C75B573" w14:textId="77777777" w:rsidR="006A47AE" w:rsidRDefault="006A47AE" w:rsidP="00472699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У 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зв’язку зі складною соціально-економічною ситуацією в країні та введенням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табори у Волинській області не працювали. Завдяки містам-партнерам Німеччини, Польщі, Словаччини, Литви забезпечено відпочинок дітей за кордоном у період літніх канікул. </w:t>
      </w:r>
    </w:p>
    <w:p w14:paraId="2ABEECA6" w14:textId="77777777" w:rsidR="006A47AE" w:rsidRDefault="006A47AE" w:rsidP="00B75722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До участі в оздоровчій кампанії 2023 року долучились заклади загальної середньої освіти, релігійні громади, благодійні фонди.</w:t>
      </w:r>
    </w:p>
    <w:p w14:paraId="7989570C" w14:textId="77777777" w:rsidR="006A47AE" w:rsidRDefault="006A47AE" w:rsidP="00B75722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DD50C9" w14:textId="77777777" w:rsidR="006A47AE" w:rsidRPr="004753B9" w:rsidRDefault="006A47AE" w:rsidP="00B7572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970F860" w14:textId="77777777" w:rsidR="006A47AE" w:rsidRDefault="006A47AE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</w:p>
    <w:p w14:paraId="5DF54E0B" w14:textId="77777777" w:rsidR="006A47AE" w:rsidRDefault="006A47AE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Начальник управління</w:t>
      </w:r>
    </w:p>
    <w:p w14:paraId="26BFEDAA" w14:textId="77777777" w:rsidR="006A47AE" w:rsidRPr="00883AF4" w:rsidRDefault="006A47AE" w:rsidP="00960354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 w:rsidRPr="00883AF4">
        <w:rPr>
          <w:sz w:val="28"/>
          <w:szCs w:val="28"/>
        </w:rPr>
        <w:t xml:space="preserve">соціального захисту населення                                             Людмила ЯКИМЕНКО          </w:t>
      </w:r>
    </w:p>
    <w:sectPr w:rsidR="006A47AE" w:rsidRPr="00883AF4" w:rsidSect="0045129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35A10"/>
    <w:multiLevelType w:val="hybridMultilevel"/>
    <w:tmpl w:val="2C04FD64"/>
    <w:lvl w:ilvl="0" w:tplc="F7A042E2">
      <w:start w:val="1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398333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11"/>
    <w:rsid w:val="000B7E39"/>
    <w:rsid w:val="000E3E65"/>
    <w:rsid w:val="000E4A66"/>
    <w:rsid w:val="001213FA"/>
    <w:rsid w:val="00274FB4"/>
    <w:rsid w:val="00311C25"/>
    <w:rsid w:val="00321621"/>
    <w:rsid w:val="00335967"/>
    <w:rsid w:val="00335991"/>
    <w:rsid w:val="00342D11"/>
    <w:rsid w:val="003948B6"/>
    <w:rsid w:val="003955E6"/>
    <w:rsid w:val="00434A7B"/>
    <w:rsid w:val="00451297"/>
    <w:rsid w:val="00472699"/>
    <w:rsid w:val="004753B9"/>
    <w:rsid w:val="004A57CA"/>
    <w:rsid w:val="005A2A77"/>
    <w:rsid w:val="00632738"/>
    <w:rsid w:val="006A47AE"/>
    <w:rsid w:val="006A56C5"/>
    <w:rsid w:val="006B7386"/>
    <w:rsid w:val="006E7EEC"/>
    <w:rsid w:val="00796DC2"/>
    <w:rsid w:val="007C39DD"/>
    <w:rsid w:val="00883AF4"/>
    <w:rsid w:val="00950A55"/>
    <w:rsid w:val="00960354"/>
    <w:rsid w:val="00986CE2"/>
    <w:rsid w:val="009B713F"/>
    <w:rsid w:val="00AA4402"/>
    <w:rsid w:val="00B75722"/>
    <w:rsid w:val="00B90C6B"/>
    <w:rsid w:val="00CB046E"/>
    <w:rsid w:val="00EB44F3"/>
    <w:rsid w:val="00F162C5"/>
    <w:rsid w:val="00F16E96"/>
    <w:rsid w:val="00F20A49"/>
    <w:rsid w:val="00F6252E"/>
    <w:rsid w:val="00F8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3F922"/>
  <w15:docId w15:val="{7F834F0B-1A01-4304-BDF2-44BEB8F3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CA"/>
    <w:pPr>
      <w:spacing w:after="160" w:line="259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5967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rsid w:val="004753B9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-7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4753B9"/>
    <w:rPr>
      <w:rFonts w:ascii="Times New Roman" w:hAnsi="Times New Roman" w:cs="Times New Roman"/>
      <w:spacing w:val="-7"/>
      <w:sz w:val="24"/>
      <w:szCs w:val="24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4753B9"/>
    <w:pPr>
      <w:spacing w:after="120" w:line="48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uiPriority w:val="99"/>
    <w:locked/>
    <w:rsid w:val="004753B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6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</Words>
  <Characters>623</Characters>
  <Application>Microsoft Office Word</Application>
  <DocSecurity>0</DocSecurity>
  <Lines>5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User10</cp:lastModifiedBy>
  <cp:revision>2</cp:revision>
  <cp:lastPrinted>2024-02-09T09:04:00Z</cp:lastPrinted>
  <dcterms:created xsi:type="dcterms:W3CDTF">2024-03-21T07:42:00Z</dcterms:created>
  <dcterms:modified xsi:type="dcterms:W3CDTF">2024-03-21T07:42:00Z</dcterms:modified>
</cp:coreProperties>
</file>